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F7" w:rsidRPr="00675A94" w:rsidRDefault="00D133F7" w:rsidP="00D133F7">
      <w:pPr>
        <w:spacing w:after="0"/>
        <w:rPr>
          <w:sz w:val="10"/>
          <w:szCs w:val="10"/>
        </w:rPr>
      </w:pPr>
    </w:p>
    <w:tbl>
      <w:tblPr>
        <w:tblW w:w="14459" w:type="dxa"/>
        <w:tblInd w:w="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1275"/>
        <w:gridCol w:w="1843"/>
        <w:gridCol w:w="992"/>
        <w:gridCol w:w="1039"/>
        <w:gridCol w:w="1040"/>
        <w:gridCol w:w="1040"/>
      </w:tblGrid>
      <w:tr w:rsidR="00D133F7" w:rsidRPr="007F7EAC" w:rsidTr="00D133F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CBAt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Atleta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Nasc</w:t>
            </w:r>
            <w:proofErr w:type="spellEnd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Sigla d</w:t>
            </w: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Equipe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Prova </w:t>
            </w:r>
            <w:proofErr w:type="gramStart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Prova </w:t>
            </w:r>
            <w:proofErr w:type="gramStart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Prova </w:t>
            </w:r>
            <w:proofErr w:type="gramStart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D133F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:rsidR="00D133F7" w:rsidRPr="009406E0" w:rsidRDefault="00D133F7" w:rsidP="00D133F7">
      <w:pPr>
        <w:spacing w:after="0"/>
        <w:rPr>
          <w:sz w:val="10"/>
          <w:szCs w:val="10"/>
        </w:rPr>
      </w:pPr>
    </w:p>
    <w:p w:rsidR="00D133F7" w:rsidRPr="00675A94" w:rsidRDefault="00D133F7" w:rsidP="00D133F7">
      <w:pPr>
        <w:spacing w:after="0"/>
        <w:jc w:val="center"/>
        <w:rPr>
          <w:b/>
        </w:rPr>
      </w:pPr>
      <w:r>
        <w:rPr>
          <w:rFonts w:ascii="Arial Black" w:hAnsi="Arial Black"/>
          <w:sz w:val="24"/>
          <w:szCs w:val="24"/>
        </w:rPr>
        <w:t>NÃO ATLETA</w:t>
      </w:r>
    </w:p>
    <w:tbl>
      <w:tblPr>
        <w:tblW w:w="8647" w:type="dxa"/>
        <w:tblInd w:w="3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843"/>
      </w:tblGrid>
      <w:tr w:rsidR="00D133F7" w:rsidRPr="007F7EAC" w:rsidTr="00A758D6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7" w:rsidRPr="007F7EAC" w:rsidRDefault="00D133F7" w:rsidP="00A7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</w:tr>
      <w:tr w:rsidR="00D133F7" w:rsidRPr="00FB072D" w:rsidTr="00A758D6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A758D6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D133F7" w:rsidRPr="00FB072D" w:rsidTr="00A758D6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F7" w:rsidRPr="00FB072D" w:rsidRDefault="00D133F7" w:rsidP="00A758D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:rsidR="00D133F7" w:rsidRDefault="00D133F7" w:rsidP="00D133F7">
      <w:pPr>
        <w:spacing w:after="0"/>
        <w:rPr>
          <w:b/>
        </w:rPr>
      </w:pPr>
      <w:bookmarkStart w:id="0" w:name="_GoBack"/>
      <w:bookmarkEnd w:id="0"/>
    </w:p>
    <w:p w:rsidR="00D133F7" w:rsidRDefault="00D133F7" w:rsidP="00D133F7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D133F7" w:rsidRDefault="00D133F7" w:rsidP="00D133F7">
      <w:pPr>
        <w:spacing w:after="0"/>
        <w:jc w:val="center"/>
        <w:rPr>
          <w:b/>
        </w:rPr>
      </w:pPr>
      <w:r>
        <w:rPr>
          <w:b/>
        </w:rPr>
        <w:t>Assinatura do responsável</w:t>
      </w:r>
    </w:p>
    <w:p w:rsidR="00D133F7" w:rsidRDefault="00D133F7" w:rsidP="00D133F7">
      <w:pPr>
        <w:spacing w:after="0"/>
      </w:pPr>
      <w:r>
        <w:rPr>
          <w:b/>
        </w:rPr>
        <w:t>OBSERVAÇÕES</w:t>
      </w:r>
      <w:r>
        <w:t xml:space="preserve">: </w:t>
      </w:r>
    </w:p>
    <w:p w:rsidR="00D133F7" w:rsidRDefault="00D133F7" w:rsidP="00D133F7">
      <w:pPr>
        <w:pStyle w:val="PargrafodaLista"/>
        <w:numPr>
          <w:ilvl w:val="0"/>
          <w:numId w:val="1"/>
        </w:numPr>
        <w:spacing w:after="0"/>
      </w:pPr>
      <w:r>
        <w:t xml:space="preserve">O Formulário deverá ser digitado e encaminhado para FBA pelo e-mail </w:t>
      </w:r>
      <w:hyperlink r:id="rId8" w:history="1">
        <w:r w:rsidRPr="00900E9D">
          <w:rPr>
            <w:rStyle w:val="Hyperlink"/>
          </w:rPr>
          <w:t>ba@cbat.org.br</w:t>
        </w:r>
      </w:hyperlink>
      <w:r>
        <w:t xml:space="preserve"> até às 17hs. </w:t>
      </w:r>
      <w:proofErr w:type="gramStart"/>
      <w:r>
        <w:t>do</w:t>
      </w:r>
      <w:proofErr w:type="gramEnd"/>
      <w:r>
        <w:t xml:space="preserve"> dia 17 de fevereiro de 2022;</w:t>
      </w:r>
    </w:p>
    <w:p w:rsidR="00D133F7" w:rsidRDefault="00D133F7" w:rsidP="00D133F7">
      <w:pPr>
        <w:pStyle w:val="PargrafodaLista"/>
        <w:numPr>
          <w:ilvl w:val="0"/>
          <w:numId w:val="1"/>
        </w:numPr>
        <w:spacing w:after="0"/>
      </w:pPr>
      <w:r>
        <w:t>O Atleta e o não atleta dever</w:t>
      </w:r>
      <w:r w:rsidR="009406E0">
        <w:t>ão apresentar</w:t>
      </w:r>
      <w:r>
        <w:t xml:space="preserve"> comprovante de vacinação pelo menos com a 1ª dose;</w:t>
      </w:r>
    </w:p>
    <w:p w:rsidR="00D133F7" w:rsidRDefault="00D133F7" w:rsidP="00D133F7">
      <w:pPr>
        <w:pStyle w:val="PargrafodaLista"/>
        <w:numPr>
          <w:ilvl w:val="0"/>
          <w:numId w:val="1"/>
        </w:numPr>
        <w:spacing w:after="0"/>
      </w:pPr>
      <w:r>
        <w:t>O atleta, Treinador ou Dirigente cujo nome não conste da Ficha de inscrição da Entidade de Prática, não terá acesso a Pista de Atletismo;</w:t>
      </w:r>
    </w:p>
    <w:p w:rsidR="00D133F7" w:rsidRDefault="00D133F7" w:rsidP="00D133F7">
      <w:pPr>
        <w:pStyle w:val="PargrafodaLista"/>
        <w:numPr>
          <w:ilvl w:val="0"/>
          <w:numId w:val="1"/>
        </w:numPr>
        <w:spacing w:after="0"/>
      </w:pPr>
      <w:r>
        <w:t>Não será feita inscrições fora do prazo estabelecido;</w:t>
      </w:r>
    </w:p>
    <w:sectPr w:rsidR="00D133F7" w:rsidSect="009406E0">
      <w:headerReference w:type="default" r:id="rId9"/>
      <w:footerReference w:type="default" r:id="rId10"/>
      <w:pgSz w:w="16838" w:h="11906" w:orient="landscape" w:code="9"/>
      <w:pgMar w:top="1015" w:right="720" w:bottom="426" w:left="720" w:header="284" w:footer="54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21" w:rsidRDefault="00897F21" w:rsidP="00D133F7">
      <w:pPr>
        <w:spacing w:after="0" w:line="240" w:lineRule="auto"/>
      </w:pPr>
      <w:r>
        <w:separator/>
      </w:r>
    </w:p>
  </w:endnote>
  <w:endnote w:type="continuationSeparator" w:id="0">
    <w:p w:rsidR="00897F21" w:rsidRDefault="00897F21" w:rsidP="00D1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01632"/>
      <w:docPartObj>
        <w:docPartGallery w:val="Page Numbers (Bottom of Page)"/>
        <w:docPartUnique/>
      </w:docPartObj>
    </w:sdtPr>
    <w:sdtEndPr>
      <w:rPr>
        <w:rFonts w:ascii="Arial Black" w:hAnsi="Arial Black"/>
        <w:b/>
      </w:rPr>
    </w:sdtEndPr>
    <w:sdtContent>
      <w:p w:rsidR="004D0DFB" w:rsidRPr="004D0DFB" w:rsidRDefault="00C4682C">
        <w:pPr>
          <w:pStyle w:val="Rodap"/>
          <w:jc w:val="right"/>
          <w:rPr>
            <w:rFonts w:ascii="Arial Black" w:hAnsi="Arial Black"/>
            <w:b/>
          </w:rPr>
        </w:pPr>
        <w:r w:rsidRPr="004D0DFB">
          <w:rPr>
            <w:rFonts w:ascii="Arial Black" w:hAnsi="Arial Black"/>
            <w:b/>
          </w:rPr>
          <w:fldChar w:fldCharType="begin"/>
        </w:r>
        <w:r w:rsidRPr="004D0DFB">
          <w:rPr>
            <w:rFonts w:ascii="Arial Black" w:hAnsi="Arial Black"/>
            <w:b/>
          </w:rPr>
          <w:instrText>PAGE   \* MERGEFORMAT</w:instrText>
        </w:r>
        <w:r w:rsidRPr="004D0DFB">
          <w:rPr>
            <w:rFonts w:ascii="Arial Black" w:hAnsi="Arial Black"/>
            <w:b/>
          </w:rPr>
          <w:fldChar w:fldCharType="separate"/>
        </w:r>
        <w:r w:rsidR="009406E0">
          <w:rPr>
            <w:rFonts w:ascii="Arial Black" w:hAnsi="Arial Black"/>
            <w:b/>
            <w:noProof/>
          </w:rPr>
          <w:t>1</w:t>
        </w:r>
        <w:r w:rsidRPr="004D0DFB">
          <w:rPr>
            <w:rFonts w:ascii="Arial Black" w:hAnsi="Arial Black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21" w:rsidRDefault="00897F21" w:rsidP="00D133F7">
      <w:pPr>
        <w:spacing w:after="0" w:line="240" w:lineRule="auto"/>
      </w:pPr>
      <w:r>
        <w:separator/>
      </w:r>
    </w:p>
  </w:footnote>
  <w:footnote w:type="continuationSeparator" w:id="0">
    <w:p w:rsidR="00897F21" w:rsidRDefault="00897F21" w:rsidP="00D1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E0" w:rsidRDefault="009406E0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pict>
        <v:group id="_x0000_s2055" style="position:absolute;left:0;text-align:left;margin-left:336.85pt;margin-top:12.05pt;width:83.05pt;height:54.95pt;z-index:251658240" coordorigin="1440,387" coordsize="1996,1260">
          <v:shape id="_x0000_s205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440;top:387;width:1980;height:1040">
            <v:imagedata r:id="rId1" o:title=""/>
          </v:shape>
          <w10:wrap type="square"/>
        </v:group>
        <o:OLEObject Type="Embed" ProgID="CorelDraw.Graphic.12" ShapeID="_x0000_s2057" DrawAspect="Content" ObjectID="_1706041457" r:id="rId2"/>
      </w:pict>
    </w:r>
  </w:p>
  <w:p w:rsidR="009406E0" w:rsidRDefault="009406E0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</w:p>
  <w:p w:rsidR="009406E0" w:rsidRDefault="009406E0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</w:p>
  <w:p w:rsidR="009406E0" w:rsidRDefault="009406E0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</w:p>
  <w:p w:rsidR="004D0DFB" w:rsidRPr="009406E0" w:rsidRDefault="00D133F7" w:rsidP="004D0DFB">
    <w:pPr>
      <w:spacing w:after="0"/>
      <w:jc w:val="center"/>
      <w:rPr>
        <w:rFonts w:ascii="Bookman Old Style" w:eastAsia="Times New Roman" w:hAnsi="Bookman Old Style" w:cs="Arial"/>
        <w:b/>
        <w:bCs/>
        <w:i/>
        <w:sz w:val="28"/>
        <w:szCs w:val="28"/>
        <w:lang w:eastAsia="pt-BR"/>
      </w:rPr>
    </w:pPr>
    <w:r w:rsidRPr="009406E0">
      <w:rPr>
        <w:rFonts w:ascii="Bookman Old Style" w:eastAsia="Times New Roman" w:hAnsi="Bookman Old Style" w:cs="Arial"/>
        <w:b/>
        <w:bCs/>
        <w:i/>
        <w:sz w:val="28"/>
        <w:szCs w:val="28"/>
        <w:lang w:eastAsia="pt-BR"/>
      </w:rPr>
      <w:t>FESTEVAL ABERTO DE ATLETISMO FBA</w:t>
    </w:r>
    <w:r w:rsidR="00C4682C" w:rsidRPr="009406E0">
      <w:rPr>
        <w:rFonts w:ascii="Bookman Old Style" w:eastAsia="Times New Roman" w:hAnsi="Bookman Old Style" w:cs="Arial"/>
        <w:b/>
        <w:bCs/>
        <w:i/>
        <w:sz w:val="28"/>
        <w:szCs w:val="28"/>
        <w:lang w:eastAsia="pt-BR"/>
      </w:rPr>
      <w:t xml:space="preserve"> </w:t>
    </w:r>
    <w:r w:rsidRPr="009406E0">
      <w:rPr>
        <w:rFonts w:ascii="Bookman Old Style" w:eastAsia="Times New Roman" w:hAnsi="Bookman Old Style" w:cs="Arial"/>
        <w:b/>
        <w:bCs/>
        <w:i/>
        <w:sz w:val="28"/>
        <w:szCs w:val="28"/>
        <w:lang w:eastAsia="pt-BR"/>
      </w:rPr>
      <w:t>2022</w:t>
    </w:r>
  </w:p>
  <w:p w:rsidR="004D0DFB" w:rsidRPr="009406E0" w:rsidRDefault="00C4682C" w:rsidP="00675A94">
    <w:pPr>
      <w:tabs>
        <w:tab w:val="left" w:pos="3930"/>
        <w:tab w:val="center" w:pos="7699"/>
      </w:tabs>
      <w:spacing w:after="0"/>
      <w:rPr>
        <w:rFonts w:ascii="Bookman Old Style" w:eastAsia="Times New Roman" w:hAnsi="Bookman Old Style" w:cs="Arial"/>
        <w:b/>
        <w:bCs/>
        <w:lang w:eastAsia="pt-BR"/>
      </w:rPr>
    </w:pP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 w:rsidRPr="009406E0">
      <w:rPr>
        <w:rFonts w:ascii="Bookman Old Style" w:eastAsia="Times New Roman" w:hAnsi="Bookman Old Style" w:cs="Arial"/>
        <w:b/>
        <w:bCs/>
        <w:lang w:eastAsia="pt-BR"/>
      </w:rPr>
      <w:t xml:space="preserve">Colégio Militar de Salvador – </w:t>
    </w:r>
    <w:proofErr w:type="spellStart"/>
    <w:r w:rsidRPr="009406E0">
      <w:rPr>
        <w:rFonts w:ascii="Bookman Old Style" w:eastAsia="Times New Roman" w:hAnsi="Bookman Old Style" w:cs="Arial"/>
        <w:b/>
        <w:bCs/>
        <w:lang w:eastAsia="pt-BR"/>
      </w:rPr>
      <w:t>Pituba</w:t>
    </w:r>
    <w:proofErr w:type="spellEnd"/>
  </w:p>
  <w:p w:rsidR="004D0DFB" w:rsidRPr="009406E0" w:rsidRDefault="009406E0" w:rsidP="004D0DFB">
    <w:pPr>
      <w:spacing w:after="0"/>
      <w:jc w:val="center"/>
      <w:rPr>
        <w:rFonts w:ascii="Bookman Old Style" w:hAnsi="Bookman Old Style"/>
      </w:rPr>
    </w:pPr>
    <w:r w:rsidRPr="009406E0">
      <w:rPr>
        <w:rFonts w:ascii="Bookman Old Style" w:eastAsia="Times New Roman" w:hAnsi="Bookman Old Style" w:cs="Arial"/>
        <w:b/>
        <w:bCs/>
        <w:lang w:eastAsia="pt-BR"/>
      </w:rPr>
      <w:t>Dia</w:t>
    </w:r>
    <w:r w:rsidR="00D133F7" w:rsidRPr="009406E0">
      <w:rPr>
        <w:rFonts w:ascii="Bookman Old Style" w:eastAsia="Times New Roman" w:hAnsi="Bookman Old Style" w:cs="Arial"/>
        <w:b/>
        <w:bCs/>
        <w:lang w:eastAsia="pt-BR"/>
      </w:rPr>
      <w:t xml:space="preserve"> </w:t>
    </w:r>
    <w:r w:rsidR="00C4682C" w:rsidRPr="009406E0">
      <w:rPr>
        <w:rFonts w:ascii="Bookman Old Style" w:eastAsia="Times New Roman" w:hAnsi="Bookman Old Style" w:cs="Arial"/>
        <w:b/>
        <w:bCs/>
        <w:lang w:eastAsia="pt-BR"/>
      </w:rPr>
      <w:t>2</w:t>
    </w:r>
    <w:r w:rsidR="00D133F7" w:rsidRPr="009406E0">
      <w:rPr>
        <w:rFonts w:ascii="Bookman Old Style" w:eastAsia="Times New Roman" w:hAnsi="Bookman Old Style" w:cs="Arial"/>
        <w:b/>
        <w:bCs/>
        <w:lang w:eastAsia="pt-BR"/>
      </w:rPr>
      <w:t>0</w:t>
    </w:r>
    <w:r w:rsidR="00C4682C" w:rsidRPr="009406E0">
      <w:rPr>
        <w:rFonts w:ascii="Bookman Old Style" w:eastAsia="Times New Roman" w:hAnsi="Bookman Old Style" w:cs="Arial"/>
        <w:b/>
        <w:bCs/>
        <w:lang w:eastAsia="pt-BR"/>
      </w:rPr>
      <w:t xml:space="preserve"> de </w:t>
    </w:r>
    <w:r w:rsidR="00D133F7" w:rsidRPr="009406E0">
      <w:rPr>
        <w:rFonts w:ascii="Bookman Old Style" w:eastAsia="Times New Roman" w:hAnsi="Bookman Old Style" w:cs="Arial"/>
        <w:b/>
        <w:bCs/>
        <w:lang w:eastAsia="pt-BR"/>
      </w:rPr>
      <w:t>feverei</w:t>
    </w:r>
    <w:r w:rsidR="00C4682C" w:rsidRPr="009406E0">
      <w:rPr>
        <w:rFonts w:ascii="Bookman Old Style" w:eastAsia="Times New Roman" w:hAnsi="Bookman Old Style" w:cs="Arial"/>
        <w:b/>
        <w:bCs/>
        <w:lang w:eastAsia="pt-BR"/>
      </w:rPr>
      <w:t>ro de 202</w:t>
    </w:r>
    <w:r w:rsidR="00D133F7" w:rsidRPr="009406E0">
      <w:rPr>
        <w:rFonts w:ascii="Bookman Old Style" w:eastAsia="Times New Roman" w:hAnsi="Bookman Old Style" w:cs="Arial"/>
        <w:b/>
        <w:bCs/>
        <w:lang w:eastAsia="pt-BR"/>
      </w:rPr>
      <w:t>2</w:t>
    </w:r>
  </w:p>
  <w:p w:rsidR="00675A94" w:rsidRPr="009406E0" w:rsidRDefault="00D133F7" w:rsidP="009406E0">
    <w:pPr>
      <w:pStyle w:val="Cabealho"/>
      <w:jc w:val="center"/>
      <w:rPr>
        <w:sz w:val="28"/>
        <w:szCs w:val="28"/>
      </w:rPr>
    </w:pPr>
    <w:r w:rsidRPr="00D133F7">
      <w:rPr>
        <w:rFonts w:ascii="Arial Black" w:hAnsi="Arial Black"/>
        <w:sz w:val="28"/>
        <w:szCs w:val="28"/>
      </w:rPr>
      <w:t>FICHA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274"/>
    <w:multiLevelType w:val="hybridMultilevel"/>
    <w:tmpl w:val="C91E3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F7"/>
    <w:rsid w:val="00137A08"/>
    <w:rsid w:val="00712617"/>
    <w:rsid w:val="00897F21"/>
    <w:rsid w:val="009406E0"/>
    <w:rsid w:val="00C4682C"/>
    <w:rsid w:val="00D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3F7"/>
  </w:style>
  <w:style w:type="paragraph" w:styleId="Rodap">
    <w:name w:val="footer"/>
    <w:basedOn w:val="Normal"/>
    <w:link w:val="RodapChar"/>
    <w:uiPriority w:val="99"/>
    <w:unhideWhenUsed/>
    <w:rsid w:val="00D1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3F7"/>
  </w:style>
  <w:style w:type="character" w:styleId="Hyperlink">
    <w:name w:val="Hyperlink"/>
    <w:basedOn w:val="Fontepargpadro"/>
    <w:uiPriority w:val="99"/>
    <w:unhideWhenUsed/>
    <w:rsid w:val="00D133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3F7"/>
  </w:style>
  <w:style w:type="paragraph" w:styleId="Rodap">
    <w:name w:val="footer"/>
    <w:basedOn w:val="Normal"/>
    <w:link w:val="RodapChar"/>
    <w:uiPriority w:val="99"/>
    <w:unhideWhenUsed/>
    <w:rsid w:val="00D1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3F7"/>
  </w:style>
  <w:style w:type="character" w:styleId="Hyperlink">
    <w:name w:val="Hyperlink"/>
    <w:basedOn w:val="Fontepargpadro"/>
    <w:uiPriority w:val="99"/>
    <w:unhideWhenUsed/>
    <w:rsid w:val="00D133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cbat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2022-02-11T02:19:00Z</dcterms:created>
  <dcterms:modified xsi:type="dcterms:W3CDTF">2022-02-11T02:38:00Z</dcterms:modified>
</cp:coreProperties>
</file>